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68" w:rsidRPr="00A31F05" w:rsidRDefault="00A31F05" w:rsidP="00A31F05">
      <w:pPr>
        <w:jc w:val="right"/>
        <w:rPr>
          <w:b/>
        </w:rPr>
      </w:pPr>
      <w:r w:rsidRPr="00A31F05">
        <w:rPr>
          <w:b/>
        </w:rPr>
        <w:t>Name _________________</w:t>
      </w:r>
    </w:p>
    <w:p w:rsidR="00A31F05" w:rsidRPr="00A31F05" w:rsidRDefault="00A31F05" w:rsidP="00A31F05">
      <w:pPr>
        <w:jc w:val="center"/>
        <w:rPr>
          <w:b/>
        </w:rPr>
      </w:pPr>
      <w:r w:rsidRPr="00A31F05">
        <w:rPr>
          <w:b/>
        </w:rPr>
        <w:t>Ch 10 Agriculture Review List</w:t>
      </w:r>
    </w:p>
    <w:tbl>
      <w:tblPr>
        <w:tblStyle w:val="TableGrid"/>
        <w:tblW w:w="0" w:type="auto"/>
        <w:tblLook w:val="04A0"/>
      </w:tblPr>
      <w:tblGrid>
        <w:gridCol w:w="5434"/>
        <w:gridCol w:w="5434"/>
      </w:tblGrid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Hearth of seed/animal integration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Reasons for milk ring in model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Pastoral nomadism climate region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U.S. southeast agriculture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Mediterranean agriculture shares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Hunting /gathering description (2)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Plantations (2)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Rice growing process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Transhumance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Largest land use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Agricultural hearths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Criticism of shifting cultivation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LDCs fund development through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Winter wheat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 xml:space="preserve">Commercial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Subsistence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Asian farmers practice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U.S. farm ownership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Good wine is from…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lastRenderedPageBreak/>
              <w:t>Seed agriculture diffusion path</w:t>
            </w:r>
          </w:p>
        </w:tc>
        <w:tc>
          <w:tcPr>
            <w:tcW w:w="5434" w:type="dxa"/>
          </w:tcPr>
          <w:p w:rsidR="00A31F05" w:rsidRPr="00A31F05" w:rsidRDefault="00A31F05" w:rsidP="00A31F05">
            <w:pPr>
              <w:rPr>
                <w:b/>
              </w:rPr>
            </w:pPr>
            <w:r>
              <w:rPr>
                <w:b/>
              </w:rPr>
              <w:t>Commercial farmers 2 cost considerations (</w:t>
            </w:r>
            <w:proofErr w:type="spellStart"/>
            <w:r>
              <w:rPr>
                <w:b/>
              </w:rPr>
              <w:t>Thunen</w:t>
            </w:r>
            <w:proofErr w:type="spellEnd"/>
            <w:r>
              <w:rPr>
                <w:b/>
              </w:rPr>
              <w:t>)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Subsistence agriculture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Pastoral nomads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Vegetative planting hearth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Thunen’s</w:t>
            </w:r>
            <w:proofErr w:type="spellEnd"/>
            <w:r>
              <w:rPr>
                <w:b/>
              </w:rPr>
              <w:t xml:space="preserve"> model explains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Important mixed crops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Highest exporters of commercial grains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Why more cheese production than milk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Mediterranean crops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Vegetative planting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Shifting cultivation (2)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Decline of ranching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Double cropping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Ranching climate region (2)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Threshing</w:t>
            </w:r>
          </w:p>
        </w:tc>
      </w:tr>
      <w:tr w:rsidR="00A31F05" w:rsidRPr="00A31F05" w:rsidTr="003474F7">
        <w:trPr>
          <w:trHeight w:val="1386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Shifting cultivation region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Unique agriculture arises because</w:t>
            </w:r>
          </w:p>
        </w:tc>
      </w:tr>
      <w:tr w:rsidR="00A31F05" w:rsidRPr="00A31F05" w:rsidTr="003474F7">
        <w:trPr>
          <w:trHeight w:val="1487"/>
        </w:trPr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Mixed crops and livestock ownership</w:t>
            </w:r>
          </w:p>
        </w:tc>
        <w:tc>
          <w:tcPr>
            <w:tcW w:w="5434" w:type="dxa"/>
          </w:tcPr>
          <w:p w:rsidR="00A31F05" w:rsidRPr="00A31F05" w:rsidRDefault="003474F7" w:rsidP="00A31F05">
            <w:pPr>
              <w:rPr>
                <w:b/>
              </w:rPr>
            </w:pPr>
            <w:r>
              <w:rPr>
                <w:b/>
              </w:rPr>
              <w:t>Mixed crops and livestock description</w:t>
            </w:r>
          </w:p>
        </w:tc>
      </w:tr>
    </w:tbl>
    <w:p w:rsidR="00A31F05" w:rsidRPr="00A31F05" w:rsidRDefault="00A31F05" w:rsidP="003474F7">
      <w:pPr>
        <w:rPr>
          <w:b/>
        </w:rPr>
      </w:pPr>
    </w:p>
    <w:sectPr w:rsidR="00A31F05" w:rsidRPr="00A31F05" w:rsidSect="00A31F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1F05"/>
    <w:rsid w:val="003474F7"/>
    <w:rsid w:val="00A31F05"/>
    <w:rsid w:val="00AB3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Rimmer</dc:creator>
  <cp:keywords/>
  <dc:description/>
  <cp:lastModifiedBy>Leila Rimmer</cp:lastModifiedBy>
  <cp:revision>1</cp:revision>
  <cp:lastPrinted>2011-02-24T17:56:00Z</cp:lastPrinted>
  <dcterms:created xsi:type="dcterms:W3CDTF">2011-02-24T17:39:00Z</dcterms:created>
  <dcterms:modified xsi:type="dcterms:W3CDTF">2011-02-24T17:56:00Z</dcterms:modified>
</cp:coreProperties>
</file>