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AA" w:rsidRPr="002F29B8" w:rsidRDefault="002F29B8" w:rsidP="002F29B8">
      <w:pPr>
        <w:jc w:val="right"/>
      </w:pPr>
      <w:r w:rsidRPr="002F29B8">
        <w:t>Name ________________</w:t>
      </w:r>
    </w:p>
    <w:p w:rsidR="002F29B8" w:rsidRPr="002F29B8" w:rsidRDefault="002F29B8" w:rsidP="002F29B8">
      <w:pPr>
        <w:jc w:val="center"/>
        <w:rPr>
          <w:u w:val="single"/>
        </w:rPr>
      </w:pPr>
      <w:r w:rsidRPr="002F29B8">
        <w:rPr>
          <w:u w:val="single"/>
        </w:rPr>
        <w:t>Situation and Site Factors</w:t>
      </w:r>
    </w:p>
    <w:tbl>
      <w:tblPr>
        <w:tblStyle w:val="TableGrid"/>
        <w:tblW w:w="0" w:type="auto"/>
        <w:tblLook w:val="04A0"/>
      </w:tblPr>
      <w:tblGrid>
        <w:gridCol w:w="7308"/>
        <w:gridCol w:w="7308"/>
      </w:tblGrid>
      <w:tr w:rsidR="002F29B8" w:rsidRPr="002F29B8" w:rsidTr="002F29B8">
        <w:trPr>
          <w:trHeight w:val="411"/>
        </w:trPr>
        <w:tc>
          <w:tcPr>
            <w:tcW w:w="7308" w:type="dxa"/>
          </w:tcPr>
          <w:p w:rsidR="002F29B8" w:rsidRPr="002F29B8" w:rsidRDefault="002F29B8" w:rsidP="002F29B8">
            <w:pPr>
              <w:jc w:val="center"/>
              <w:rPr>
                <w:u w:val="single"/>
              </w:rPr>
            </w:pPr>
            <w:r w:rsidRPr="002F29B8">
              <w:rPr>
                <w:u w:val="single"/>
              </w:rPr>
              <w:t>Situation</w:t>
            </w:r>
          </w:p>
        </w:tc>
        <w:tc>
          <w:tcPr>
            <w:tcW w:w="7308" w:type="dxa"/>
          </w:tcPr>
          <w:p w:rsidR="002F29B8" w:rsidRPr="002F29B8" w:rsidRDefault="002F29B8" w:rsidP="002F29B8">
            <w:pPr>
              <w:jc w:val="center"/>
              <w:rPr>
                <w:u w:val="single"/>
              </w:rPr>
            </w:pPr>
            <w:r w:rsidRPr="002F29B8">
              <w:rPr>
                <w:u w:val="single"/>
              </w:rPr>
              <w:t>Site</w:t>
            </w:r>
          </w:p>
        </w:tc>
      </w:tr>
      <w:tr w:rsidR="002F29B8" w:rsidRPr="002F29B8" w:rsidTr="002F29B8">
        <w:trPr>
          <w:trHeight w:val="1391"/>
        </w:trPr>
        <w:tc>
          <w:tcPr>
            <w:tcW w:w="7308" w:type="dxa"/>
          </w:tcPr>
          <w:p w:rsidR="002F29B8" w:rsidRPr="002F29B8" w:rsidRDefault="002F29B8" w:rsidP="002F29B8">
            <w:pPr>
              <w:rPr>
                <w:u w:val="single"/>
              </w:rPr>
            </w:pPr>
            <w:r w:rsidRPr="002F29B8">
              <w:rPr>
                <w:u w:val="single"/>
              </w:rPr>
              <w:t>Location near inputs</w:t>
            </w:r>
          </w:p>
        </w:tc>
        <w:tc>
          <w:tcPr>
            <w:tcW w:w="7308" w:type="dxa"/>
          </w:tcPr>
          <w:p w:rsidR="002F29B8" w:rsidRPr="002F29B8" w:rsidRDefault="002F29B8" w:rsidP="002F29B8">
            <w:pPr>
              <w:rPr>
                <w:u w:val="single"/>
              </w:rPr>
            </w:pPr>
            <w:r w:rsidRPr="002F29B8">
              <w:rPr>
                <w:u w:val="single"/>
              </w:rPr>
              <w:t>Land</w:t>
            </w:r>
          </w:p>
        </w:tc>
      </w:tr>
      <w:tr w:rsidR="002F29B8" w:rsidRPr="002F29B8" w:rsidTr="002F29B8">
        <w:trPr>
          <w:trHeight w:val="1391"/>
        </w:trPr>
        <w:tc>
          <w:tcPr>
            <w:tcW w:w="7308" w:type="dxa"/>
          </w:tcPr>
          <w:p w:rsidR="002F29B8" w:rsidRPr="002F29B8" w:rsidRDefault="002F29B8" w:rsidP="002F29B8">
            <w:pPr>
              <w:rPr>
                <w:u w:val="single"/>
              </w:rPr>
            </w:pPr>
            <w:r w:rsidRPr="002F29B8">
              <w:rPr>
                <w:u w:val="single"/>
              </w:rPr>
              <w:t>Location near markets</w:t>
            </w:r>
          </w:p>
        </w:tc>
        <w:tc>
          <w:tcPr>
            <w:tcW w:w="7308" w:type="dxa"/>
          </w:tcPr>
          <w:p w:rsidR="002F29B8" w:rsidRPr="002F29B8" w:rsidRDefault="002F29B8" w:rsidP="002F29B8">
            <w:pPr>
              <w:rPr>
                <w:u w:val="single"/>
              </w:rPr>
            </w:pPr>
            <w:r w:rsidRPr="002F29B8">
              <w:rPr>
                <w:u w:val="single"/>
              </w:rPr>
              <w:t>Labor</w:t>
            </w:r>
          </w:p>
        </w:tc>
      </w:tr>
      <w:tr w:rsidR="002F29B8" w:rsidRPr="002F29B8" w:rsidTr="002F29B8">
        <w:trPr>
          <w:trHeight w:val="1391"/>
        </w:trPr>
        <w:tc>
          <w:tcPr>
            <w:tcW w:w="7308" w:type="dxa"/>
          </w:tcPr>
          <w:p w:rsidR="002F29B8" w:rsidRPr="002F29B8" w:rsidRDefault="002F29B8" w:rsidP="002F29B8">
            <w:pPr>
              <w:rPr>
                <w:u w:val="single"/>
              </w:rPr>
            </w:pPr>
            <w:r w:rsidRPr="002F29B8">
              <w:rPr>
                <w:u w:val="single"/>
              </w:rPr>
              <w:t>Ship, Rail, Truck or Air?</w:t>
            </w:r>
          </w:p>
        </w:tc>
        <w:tc>
          <w:tcPr>
            <w:tcW w:w="7308" w:type="dxa"/>
          </w:tcPr>
          <w:p w:rsidR="002F29B8" w:rsidRPr="002F29B8" w:rsidRDefault="002F29B8" w:rsidP="002F29B8">
            <w:pPr>
              <w:rPr>
                <w:u w:val="single"/>
              </w:rPr>
            </w:pPr>
            <w:r w:rsidRPr="002F29B8">
              <w:rPr>
                <w:u w:val="single"/>
              </w:rPr>
              <w:t>Capital</w:t>
            </w:r>
          </w:p>
        </w:tc>
      </w:tr>
    </w:tbl>
    <w:p w:rsidR="002F29B8" w:rsidRDefault="002F29B8" w:rsidP="002F29B8">
      <w:pPr>
        <w:jc w:val="center"/>
        <w:rPr>
          <w:u w:val="single"/>
        </w:rPr>
      </w:pPr>
    </w:p>
    <w:p w:rsidR="002F29B8" w:rsidRDefault="002F29B8" w:rsidP="002F29B8">
      <w:pPr>
        <w:jc w:val="center"/>
        <w:rPr>
          <w:u w:val="single"/>
        </w:rPr>
      </w:pPr>
      <w:r>
        <w:rPr>
          <w:u w:val="single"/>
        </w:rPr>
        <w:t>Types of Services</w:t>
      </w:r>
    </w:p>
    <w:tbl>
      <w:tblPr>
        <w:tblStyle w:val="TableGrid"/>
        <w:tblW w:w="14661" w:type="dxa"/>
        <w:tblLook w:val="04A0"/>
      </w:tblPr>
      <w:tblGrid>
        <w:gridCol w:w="4887"/>
        <w:gridCol w:w="4887"/>
        <w:gridCol w:w="4887"/>
      </w:tblGrid>
      <w:tr w:rsidR="002F29B8" w:rsidTr="002F29B8">
        <w:trPr>
          <w:trHeight w:val="3510"/>
        </w:trPr>
        <w:tc>
          <w:tcPr>
            <w:tcW w:w="4887" w:type="dxa"/>
          </w:tcPr>
          <w:p w:rsidR="002F29B8" w:rsidRDefault="002F29B8" w:rsidP="002F29B8">
            <w:pPr>
              <w:rPr>
                <w:u w:val="single"/>
              </w:rPr>
            </w:pPr>
            <w:r>
              <w:rPr>
                <w:u w:val="single"/>
              </w:rPr>
              <w:t>Consumer</w:t>
            </w:r>
          </w:p>
        </w:tc>
        <w:tc>
          <w:tcPr>
            <w:tcW w:w="4887" w:type="dxa"/>
          </w:tcPr>
          <w:p w:rsidR="002F29B8" w:rsidRDefault="002F29B8" w:rsidP="002F29B8">
            <w:pPr>
              <w:rPr>
                <w:u w:val="single"/>
              </w:rPr>
            </w:pPr>
            <w:r>
              <w:rPr>
                <w:u w:val="single"/>
              </w:rPr>
              <w:t>Business</w:t>
            </w:r>
          </w:p>
        </w:tc>
        <w:tc>
          <w:tcPr>
            <w:tcW w:w="4887" w:type="dxa"/>
          </w:tcPr>
          <w:p w:rsidR="002F29B8" w:rsidRDefault="002F29B8" w:rsidP="002F29B8">
            <w:pPr>
              <w:rPr>
                <w:u w:val="single"/>
              </w:rPr>
            </w:pPr>
            <w:r>
              <w:rPr>
                <w:u w:val="single"/>
              </w:rPr>
              <w:t>Public</w:t>
            </w:r>
          </w:p>
        </w:tc>
      </w:tr>
    </w:tbl>
    <w:p w:rsidR="002F29B8" w:rsidRDefault="002F29B8" w:rsidP="002F29B8">
      <w:pPr>
        <w:rPr>
          <w:u w:val="single"/>
        </w:rPr>
      </w:pPr>
    </w:p>
    <w:p w:rsidR="002F29B8" w:rsidRDefault="002F29B8" w:rsidP="002F29B8">
      <w:pPr>
        <w:jc w:val="right"/>
        <w:rPr>
          <w:u w:val="single"/>
        </w:rPr>
      </w:pPr>
      <w:r>
        <w:rPr>
          <w:u w:val="single"/>
        </w:rPr>
        <w:lastRenderedPageBreak/>
        <w:t>Name__________________________</w:t>
      </w:r>
    </w:p>
    <w:p w:rsidR="002F29B8" w:rsidRDefault="002F29B8" w:rsidP="002F29B8">
      <w:pPr>
        <w:jc w:val="center"/>
        <w:rPr>
          <w:u w:val="single"/>
        </w:rPr>
      </w:pPr>
      <w:r>
        <w:rPr>
          <w:u w:val="single"/>
        </w:rPr>
        <w:t>Consumer Services Patterns</w:t>
      </w:r>
    </w:p>
    <w:tbl>
      <w:tblPr>
        <w:tblStyle w:val="TableGrid"/>
        <w:tblW w:w="14661" w:type="dxa"/>
        <w:tblLook w:val="04A0"/>
      </w:tblPr>
      <w:tblGrid>
        <w:gridCol w:w="4887"/>
        <w:gridCol w:w="4887"/>
        <w:gridCol w:w="4887"/>
      </w:tblGrid>
      <w:tr w:rsidR="006F7186" w:rsidTr="006F7186">
        <w:trPr>
          <w:trHeight w:val="2170"/>
        </w:trPr>
        <w:tc>
          <w:tcPr>
            <w:tcW w:w="4887" w:type="dxa"/>
          </w:tcPr>
          <w:p w:rsidR="006F7186" w:rsidRDefault="006F7186" w:rsidP="006F7186">
            <w:pPr>
              <w:jc w:val="center"/>
              <w:rPr>
                <w:u w:val="single"/>
              </w:rPr>
            </w:pPr>
            <w:bookmarkStart w:id="0" w:name="_GoBack"/>
            <w:bookmarkEnd w:id="0"/>
            <w:r>
              <w:rPr>
                <w:u w:val="single"/>
              </w:rPr>
              <w:t>Central Place Theory</w:t>
            </w:r>
          </w:p>
        </w:tc>
        <w:tc>
          <w:tcPr>
            <w:tcW w:w="4887" w:type="dxa"/>
          </w:tcPr>
          <w:p w:rsidR="006F7186" w:rsidRDefault="006F7186" w:rsidP="006F718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Market area analysis</w:t>
            </w:r>
          </w:p>
        </w:tc>
        <w:tc>
          <w:tcPr>
            <w:tcW w:w="4887" w:type="dxa"/>
          </w:tcPr>
          <w:p w:rsidR="006F7186" w:rsidRDefault="006F7186" w:rsidP="006F718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Hierarchy of services and settlements</w:t>
            </w:r>
          </w:p>
        </w:tc>
      </w:tr>
      <w:tr w:rsidR="006F7186" w:rsidTr="006F7186">
        <w:trPr>
          <w:trHeight w:val="2298"/>
        </w:trPr>
        <w:tc>
          <w:tcPr>
            <w:tcW w:w="4887" w:type="dxa"/>
          </w:tcPr>
          <w:p w:rsidR="006F7186" w:rsidRDefault="006F7186" w:rsidP="002F29B8">
            <w:pPr>
              <w:rPr>
                <w:u w:val="single"/>
              </w:rPr>
            </w:pPr>
            <w:r>
              <w:rPr>
                <w:u w:val="single"/>
              </w:rPr>
              <w:t>Market area of service</w:t>
            </w:r>
          </w:p>
        </w:tc>
        <w:tc>
          <w:tcPr>
            <w:tcW w:w="4887" w:type="dxa"/>
          </w:tcPr>
          <w:p w:rsidR="006F7186" w:rsidRDefault="006F7186" w:rsidP="002F29B8">
            <w:pPr>
              <w:rPr>
                <w:u w:val="single"/>
              </w:rPr>
            </w:pPr>
            <w:r>
              <w:rPr>
                <w:u w:val="single"/>
              </w:rPr>
              <w:t>Profitability of a location</w:t>
            </w:r>
          </w:p>
        </w:tc>
        <w:tc>
          <w:tcPr>
            <w:tcW w:w="4887" w:type="dxa"/>
          </w:tcPr>
          <w:p w:rsidR="006F7186" w:rsidRDefault="006F7186" w:rsidP="002F29B8">
            <w:pPr>
              <w:rPr>
                <w:u w:val="single"/>
              </w:rPr>
            </w:pPr>
            <w:r>
              <w:rPr>
                <w:u w:val="single"/>
              </w:rPr>
              <w:t xml:space="preserve">Nesting </w:t>
            </w:r>
          </w:p>
        </w:tc>
      </w:tr>
      <w:tr w:rsidR="006F7186" w:rsidTr="006F7186">
        <w:trPr>
          <w:trHeight w:val="2298"/>
        </w:trPr>
        <w:tc>
          <w:tcPr>
            <w:tcW w:w="4887" w:type="dxa"/>
          </w:tcPr>
          <w:p w:rsidR="006F7186" w:rsidRDefault="006F7186" w:rsidP="002F29B8">
            <w:pPr>
              <w:rPr>
                <w:u w:val="single"/>
              </w:rPr>
            </w:pPr>
            <w:r>
              <w:rPr>
                <w:u w:val="single"/>
              </w:rPr>
              <w:t>Size of market area</w:t>
            </w:r>
          </w:p>
        </w:tc>
        <w:tc>
          <w:tcPr>
            <w:tcW w:w="4887" w:type="dxa"/>
          </w:tcPr>
          <w:p w:rsidR="006F7186" w:rsidRDefault="006F7186" w:rsidP="002F29B8">
            <w:pPr>
              <w:rPr>
                <w:u w:val="single"/>
              </w:rPr>
            </w:pPr>
            <w:r>
              <w:rPr>
                <w:u w:val="single"/>
              </w:rPr>
              <w:t>Optimal location</w:t>
            </w:r>
          </w:p>
        </w:tc>
        <w:tc>
          <w:tcPr>
            <w:tcW w:w="4887" w:type="dxa"/>
          </w:tcPr>
          <w:p w:rsidR="006F7186" w:rsidRDefault="006F7186" w:rsidP="002F29B8">
            <w:pPr>
              <w:rPr>
                <w:u w:val="single"/>
              </w:rPr>
            </w:pPr>
            <w:r>
              <w:rPr>
                <w:u w:val="single"/>
              </w:rPr>
              <w:t>Rank size</w:t>
            </w:r>
          </w:p>
        </w:tc>
      </w:tr>
      <w:tr w:rsidR="006F7186" w:rsidTr="006F7186">
        <w:trPr>
          <w:trHeight w:val="2170"/>
        </w:trPr>
        <w:tc>
          <w:tcPr>
            <w:tcW w:w="4887" w:type="dxa"/>
          </w:tcPr>
          <w:p w:rsidR="006F7186" w:rsidRDefault="006F7186" w:rsidP="002F29B8">
            <w:pPr>
              <w:rPr>
                <w:u w:val="single"/>
              </w:rPr>
            </w:pPr>
          </w:p>
        </w:tc>
        <w:tc>
          <w:tcPr>
            <w:tcW w:w="4887" w:type="dxa"/>
          </w:tcPr>
          <w:p w:rsidR="006F7186" w:rsidRDefault="006F7186" w:rsidP="002F29B8">
            <w:pPr>
              <w:rPr>
                <w:u w:val="single"/>
              </w:rPr>
            </w:pPr>
            <w:r>
              <w:rPr>
                <w:u w:val="single"/>
              </w:rPr>
              <w:t>Best location in a nonlinear settlement</w:t>
            </w:r>
          </w:p>
        </w:tc>
        <w:tc>
          <w:tcPr>
            <w:tcW w:w="4887" w:type="dxa"/>
          </w:tcPr>
          <w:p w:rsidR="006F7186" w:rsidRDefault="006F7186" w:rsidP="002F29B8">
            <w:pPr>
              <w:rPr>
                <w:u w:val="single"/>
              </w:rPr>
            </w:pPr>
          </w:p>
        </w:tc>
      </w:tr>
    </w:tbl>
    <w:p w:rsidR="002F29B8" w:rsidRPr="002F29B8" w:rsidRDefault="002F29B8" w:rsidP="002F29B8">
      <w:pPr>
        <w:rPr>
          <w:u w:val="single"/>
        </w:rPr>
      </w:pPr>
    </w:p>
    <w:sectPr w:rsidR="002F29B8" w:rsidRPr="002F29B8" w:rsidSect="002F29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F29B8"/>
    <w:rsid w:val="002F29B8"/>
    <w:rsid w:val="006F7186"/>
    <w:rsid w:val="00857DAA"/>
    <w:rsid w:val="00905942"/>
    <w:rsid w:val="009A4FE1"/>
    <w:rsid w:val="00F2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Rimmer</dc:creator>
  <cp:lastModifiedBy>Leila Rimmer</cp:lastModifiedBy>
  <cp:revision>2</cp:revision>
  <dcterms:created xsi:type="dcterms:W3CDTF">2011-08-24T14:03:00Z</dcterms:created>
  <dcterms:modified xsi:type="dcterms:W3CDTF">2011-08-24T14:03:00Z</dcterms:modified>
</cp:coreProperties>
</file>